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8B308">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line="400" w:lineRule="exact"/>
        <w:jc w:val="left"/>
        <w:textAlignment w:val="baseline"/>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附件：</w:t>
      </w:r>
    </w:p>
    <w:p w14:paraId="28F64A1D">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四川省林业和草原局办公区建筑外立面整治项目</w:t>
      </w:r>
    </w:p>
    <w:p w14:paraId="5D67827C">
      <w:pPr>
        <w:pStyle w:val="6"/>
        <w:keepNext w:val="0"/>
        <w:keepLines w:val="0"/>
        <w:pageBreakBefore w:val="0"/>
        <w:widowControl/>
        <w:shd w:val="clear" w:color="auto" w:fill="FFFFFF"/>
        <w:kinsoku w:val="0"/>
        <w:wordWrap/>
        <w:overflowPunct/>
        <w:topLinePunct w:val="0"/>
        <w:autoSpaceDE w:val="0"/>
        <w:autoSpaceDN w:val="0"/>
        <w:bidi w:val="0"/>
        <w:adjustRightInd w:val="0"/>
        <w:snapToGrid w:val="0"/>
        <w:spacing w:line="400" w:lineRule="exact"/>
        <w:jc w:val="center"/>
        <w:textAlignment w:val="baseline"/>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rPr>
        <w:t>施工图审查服务报价</w:t>
      </w:r>
      <w:r>
        <w:rPr>
          <w:rFonts w:hint="eastAsia" w:ascii="仿宋" w:hAnsi="仿宋" w:eastAsia="仿宋" w:cs="仿宋"/>
          <w:bCs/>
          <w:color w:val="auto"/>
          <w:sz w:val="32"/>
          <w:szCs w:val="32"/>
          <w:highlight w:val="none"/>
          <w:lang w:val="en-US" w:eastAsia="zh-CN"/>
        </w:rPr>
        <w:t>函</w:t>
      </w:r>
    </w:p>
    <w:p w14:paraId="1C74B447">
      <w:pPr>
        <w:pStyle w:val="6"/>
        <w:widowControl/>
        <w:shd w:val="clear" w:color="auto" w:fill="FFFFFF"/>
        <w:spacing w:line="560" w:lineRule="exact"/>
        <w:ind w:firstLine="645"/>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br w:type="textWrapping"/>
      </w:r>
      <w:r>
        <w:rPr>
          <w:rFonts w:hint="eastAsia" w:ascii="仿宋" w:hAnsi="仿宋" w:eastAsia="仿宋" w:cs="仿宋"/>
          <w:color w:val="auto"/>
          <w:sz w:val="32"/>
          <w:szCs w:val="32"/>
          <w:highlight w:val="none"/>
        </w:rPr>
        <w:t>四川省林业和草原局机关后勤服务中心</w:t>
      </w:r>
      <w:r>
        <w:rPr>
          <w:rFonts w:hint="eastAsia" w:ascii="仿宋" w:hAnsi="仿宋" w:eastAsia="仿宋" w:cs="仿宋"/>
          <w:color w:val="auto"/>
          <w:sz w:val="32"/>
          <w:szCs w:val="32"/>
          <w:highlight w:val="none"/>
          <w:lang w:eastAsia="zh-CN"/>
        </w:rPr>
        <w:t>：</w:t>
      </w:r>
    </w:p>
    <w:p w14:paraId="2E627351">
      <w:pPr>
        <w:pStyle w:val="6"/>
        <w:widowControl/>
        <w:shd w:val="clear" w:color="auto" w:fill="FFFFFF"/>
        <w:spacing w:line="560" w:lineRule="exact"/>
        <w:ind w:firstLine="645"/>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我单位全面研究了四川省林业和草原局办公区建筑外立面整治项目施工图审查服务采购比选公告后，决定参加贵单位组织的公开比选</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自愿以</w:t>
      </w:r>
      <w:r>
        <w:rPr>
          <w:rFonts w:hint="eastAsia" w:ascii="仿宋" w:hAnsi="仿宋" w:eastAsia="仿宋" w:cs="仿宋"/>
          <w:color w:val="auto"/>
          <w:sz w:val="32"/>
          <w:szCs w:val="32"/>
          <w:highlight w:val="none"/>
          <w:u w:val="single"/>
          <w:lang w:val="en-US" w:eastAsia="zh-CN"/>
        </w:rPr>
        <w:t xml:space="preserve">           </w:t>
      </w:r>
      <w:r>
        <w:rPr>
          <w:rFonts w:hint="eastAsia" w:ascii="仿宋" w:hAnsi="仿宋" w:eastAsia="仿宋" w:cs="仿宋"/>
          <w:color w:val="auto"/>
          <w:sz w:val="32"/>
          <w:szCs w:val="32"/>
          <w:highlight w:val="none"/>
        </w:rPr>
        <w:t>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 xml:space="preserve">大写：          </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的报价完成项目施工图审查服务</w:t>
      </w:r>
      <w:r>
        <w:rPr>
          <w:rFonts w:hint="eastAsia" w:ascii="仿宋" w:hAnsi="仿宋" w:eastAsia="仿宋" w:cs="仿宋"/>
          <w:color w:val="auto"/>
          <w:sz w:val="32"/>
          <w:szCs w:val="32"/>
          <w:highlight w:val="none"/>
          <w:lang w:eastAsia="zh-CN"/>
        </w:rPr>
        <w:t>。</w:t>
      </w:r>
    </w:p>
    <w:p w14:paraId="1AFE07CD">
      <w:pPr>
        <w:pStyle w:val="6"/>
        <w:widowControl/>
        <w:shd w:val="clear" w:color="auto" w:fill="FFFFFF"/>
        <w:spacing w:line="560" w:lineRule="exact"/>
        <w:ind w:firstLine="645"/>
        <w:rPr>
          <w:rFonts w:hint="eastAsia" w:ascii="仿宋" w:hAnsi="仿宋" w:eastAsia="仿宋" w:cs="仿宋"/>
          <w:color w:val="auto"/>
          <w:sz w:val="32"/>
          <w:szCs w:val="32"/>
          <w:highlight w:val="none"/>
          <w:lang w:eastAsia="zh-CN"/>
        </w:rPr>
      </w:pPr>
    </w:p>
    <w:p w14:paraId="054CC9C3">
      <w:pPr>
        <w:pStyle w:val="6"/>
        <w:widowControl/>
        <w:shd w:val="clear" w:color="auto" w:fill="FFFFFF"/>
        <w:spacing w:line="560" w:lineRule="exac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供应商名称（盖单位公章）：</w:t>
      </w:r>
    </w:p>
    <w:p w14:paraId="034E9FFE">
      <w:pPr>
        <w:pStyle w:val="6"/>
        <w:widowControl/>
        <w:shd w:val="clear" w:color="auto" w:fill="FFFFFF"/>
        <w:spacing w:line="560" w:lineRule="exac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法定代表人或授权代表（签字）：</w:t>
      </w:r>
    </w:p>
    <w:p w14:paraId="67F180EE">
      <w:pPr>
        <w:pStyle w:val="6"/>
        <w:widowControl/>
        <w:shd w:val="clear" w:color="auto" w:fill="FFFFFF"/>
        <w:spacing w:line="560" w:lineRule="exac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单位地址：</w:t>
      </w:r>
    </w:p>
    <w:p w14:paraId="28146ED8">
      <w:pPr>
        <w:pStyle w:val="6"/>
        <w:widowControl/>
        <w:shd w:val="clear" w:color="auto" w:fill="FFFFFF"/>
        <w:spacing w:line="560" w:lineRule="exac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联系电话：</w:t>
      </w:r>
    </w:p>
    <w:p w14:paraId="37C8C8D0">
      <w:pPr>
        <w:pStyle w:val="6"/>
        <w:widowControl/>
        <w:shd w:val="clear" w:color="auto" w:fill="FFFFFF"/>
        <w:spacing w:line="560" w:lineRule="exact"/>
        <w:rPr>
          <w:rFonts w:hint="eastAsia" w:ascii="仿宋" w:hAnsi="仿宋" w:eastAsia="仿宋" w:cs="仿宋"/>
          <w:color w:val="auto"/>
          <w:sz w:val="32"/>
          <w:szCs w:val="32"/>
          <w:highlight w:val="none"/>
          <w:lang w:val="en-US" w:eastAsia="zh-CN"/>
        </w:rPr>
      </w:pPr>
    </w:p>
    <w:p w14:paraId="4DABC735">
      <w:pPr>
        <w:pStyle w:val="6"/>
        <w:widowControl/>
        <w:shd w:val="clear" w:color="auto" w:fill="FFFFFF"/>
        <w:spacing w:line="560" w:lineRule="exact"/>
        <w:ind w:firstLine="645"/>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 xml:space="preserve">                                年    月   日</w:t>
      </w:r>
      <w:bookmarkStart w:id="0" w:name="_GoBack"/>
      <w:bookmarkEnd w:id="0"/>
    </w:p>
    <w:p w14:paraId="12659EA8">
      <w:pPr>
        <w:spacing w:before="91" w:line="216" w:lineRule="auto"/>
        <w:ind w:left="2427"/>
        <w:rPr>
          <w:rFonts w:hint="eastAsia" w:ascii="仿宋" w:hAnsi="仿宋" w:eastAsia="仿宋" w:cs="仿宋"/>
          <w:color w:val="auto"/>
          <w:sz w:val="32"/>
          <w:szCs w:val="32"/>
          <w:highlight w:val="none"/>
          <w:lang w:eastAsia="zh-CN"/>
        </w:rPr>
      </w:pPr>
    </w:p>
    <w:sectPr>
      <w:pgSz w:w="11850" w:h="16781"/>
      <w:pgMar w:top="2098" w:right="1474" w:bottom="1984" w:left="15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JhZTNkZjI1N2QzMWNmMDgyNzViYjY1OWQwMDE4ZjEifQ=="/>
  </w:docVars>
  <w:rsids>
    <w:rsidRoot w:val="00153ECA"/>
    <w:rsid w:val="00084700"/>
    <w:rsid w:val="000A6F7B"/>
    <w:rsid w:val="001248E5"/>
    <w:rsid w:val="00142827"/>
    <w:rsid w:val="00153ECA"/>
    <w:rsid w:val="0015734A"/>
    <w:rsid w:val="00172CD4"/>
    <w:rsid w:val="001952D0"/>
    <w:rsid w:val="001B3900"/>
    <w:rsid w:val="001C228E"/>
    <w:rsid w:val="001E3DE5"/>
    <w:rsid w:val="00234528"/>
    <w:rsid w:val="00267250"/>
    <w:rsid w:val="002A7591"/>
    <w:rsid w:val="00313E6C"/>
    <w:rsid w:val="003451C0"/>
    <w:rsid w:val="003604A9"/>
    <w:rsid w:val="00362A6B"/>
    <w:rsid w:val="00377DAC"/>
    <w:rsid w:val="003A2778"/>
    <w:rsid w:val="003D019C"/>
    <w:rsid w:val="003F54E5"/>
    <w:rsid w:val="004050AE"/>
    <w:rsid w:val="0041693E"/>
    <w:rsid w:val="0042496F"/>
    <w:rsid w:val="004A703E"/>
    <w:rsid w:val="004B06C5"/>
    <w:rsid w:val="004B633F"/>
    <w:rsid w:val="004D428F"/>
    <w:rsid w:val="00501816"/>
    <w:rsid w:val="00540092"/>
    <w:rsid w:val="005544B0"/>
    <w:rsid w:val="00563AC4"/>
    <w:rsid w:val="00590788"/>
    <w:rsid w:val="005976DF"/>
    <w:rsid w:val="005A0397"/>
    <w:rsid w:val="005B441A"/>
    <w:rsid w:val="005E13C5"/>
    <w:rsid w:val="005E6F62"/>
    <w:rsid w:val="006317A1"/>
    <w:rsid w:val="00660D7A"/>
    <w:rsid w:val="00685FEB"/>
    <w:rsid w:val="00690866"/>
    <w:rsid w:val="006B5410"/>
    <w:rsid w:val="006F24F6"/>
    <w:rsid w:val="00746797"/>
    <w:rsid w:val="00756999"/>
    <w:rsid w:val="00781359"/>
    <w:rsid w:val="00784BE8"/>
    <w:rsid w:val="007A57AB"/>
    <w:rsid w:val="007D1E4A"/>
    <w:rsid w:val="00832F6B"/>
    <w:rsid w:val="00884B36"/>
    <w:rsid w:val="00897D94"/>
    <w:rsid w:val="008F7A3B"/>
    <w:rsid w:val="00974617"/>
    <w:rsid w:val="0099069C"/>
    <w:rsid w:val="009C529E"/>
    <w:rsid w:val="00A161E7"/>
    <w:rsid w:val="00A51476"/>
    <w:rsid w:val="00A56F6E"/>
    <w:rsid w:val="00A75403"/>
    <w:rsid w:val="00A90108"/>
    <w:rsid w:val="00A9232F"/>
    <w:rsid w:val="00AE2556"/>
    <w:rsid w:val="00AF0C29"/>
    <w:rsid w:val="00B36B99"/>
    <w:rsid w:val="00B55F62"/>
    <w:rsid w:val="00B72062"/>
    <w:rsid w:val="00BC0F50"/>
    <w:rsid w:val="00BE3654"/>
    <w:rsid w:val="00C05674"/>
    <w:rsid w:val="00C541E6"/>
    <w:rsid w:val="00C7082E"/>
    <w:rsid w:val="00C7560E"/>
    <w:rsid w:val="00C837F8"/>
    <w:rsid w:val="00D14B81"/>
    <w:rsid w:val="00D32A7D"/>
    <w:rsid w:val="00D36984"/>
    <w:rsid w:val="00D56599"/>
    <w:rsid w:val="00DE039D"/>
    <w:rsid w:val="00E17D1B"/>
    <w:rsid w:val="00E303AA"/>
    <w:rsid w:val="00E96551"/>
    <w:rsid w:val="00EE359D"/>
    <w:rsid w:val="00F520BD"/>
    <w:rsid w:val="00F53289"/>
    <w:rsid w:val="00F5750B"/>
    <w:rsid w:val="00F641CF"/>
    <w:rsid w:val="00FA0741"/>
    <w:rsid w:val="00FA60A4"/>
    <w:rsid w:val="00FC3352"/>
    <w:rsid w:val="00FD1698"/>
    <w:rsid w:val="00FE25A2"/>
    <w:rsid w:val="02E36377"/>
    <w:rsid w:val="03172DAE"/>
    <w:rsid w:val="259F5C98"/>
    <w:rsid w:val="290C3517"/>
    <w:rsid w:val="41281A3A"/>
    <w:rsid w:val="425C5223"/>
    <w:rsid w:val="435F36D8"/>
    <w:rsid w:val="47346F26"/>
    <w:rsid w:val="5CFB45D8"/>
    <w:rsid w:val="71690895"/>
    <w:rsid w:val="74E34DF0"/>
    <w:rsid w:val="786C7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next w:val="1"/>
    <w:qFormat/>
    <w:uiPriority w:val="0"/>
    <w:pPr>
      <w:keepNext/>
      <w:keepLines/>
      <w:spacing w:before="340" w:after="330" w:line="576" w:lineRule="auto"/>
      <w:outlineLvl w:val="0"/>
    </w:pPr>
    <w:rPr>
      <w:rFonts w:ascii="Times New Roman" w:hAnsi="Times New Roman" w:eastAsia="宋体" w:cs="Times New Roman"/>
      <w:b/>
      <w:bCs/>
      <w:kern w:val="44"/>
      <w:sz w:val="44"/>
      <w:szCs w:val="44"/>
      <w:lang w:val="en-US" w:eastAsia="zh-CN" w:bidi="ar-SA"/>
    </w:rPr>
  </w:style>
  <w:style w:type="character" w:default="1" w:styleId="9">
    <w:name w:val="Default Paragraph Font"/>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1"/>
    <w:semiHidden/>
    <w:qFormat/>
    <w:uiPriority w:val="0"/>
  </w:style>
  <w:style w:type="paragraph" w:styleId="4">
    <w:name w:val="footer"/>
    <w:basedOn w:val="1"/>
    <w:link w:val="15"/>
    <w:qFormat/>
    <w:uiPriority w:val="0"/>
    <w:pPr>
      <w:tabs>
        <w:tab w:val="center" w:pos="4153"/>
        <w:tab w:val="right" w:pos="8306"/>
      </w:tabs>
    </w:pPr>
    <w:rPr>
      <w:sz w:val="18"/>
      <w:szCs w:val="18"/>
    </w:rPr>
  </w:style>
  <w:style w:type="paragraph" w:styleId="5">
    <w:name w:val="header"/>
    <w:basedOn w:val="1"/>
    <w:link w:val="14"/>
    <w:uiPriority w:val="0"/>
    <w:pPr>
      <w:pBdr>
        <w:bottom w:val="single" w:color="auto" w:sz="6" w:space="1"/>
      </w:pBdr>
      <w:tabs>
        <w:tab w:val="center" w:pos="4153"/>
        <w:tab w:val="right" w:pos="8306"/>
      </w:tabs>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Body Text First Indent"/>
    <w:basedOn w:val="2"/>
    <w:qFormat/>
    <w:uiPriority w:val="99"/>
    <w:pPr>
      <w:ind w:firstLine="420" w:firstLineChars="100"/>
    </w:pPr>
  </w:style>
  <w:style w:type="character" w:styleId="10">
    <w:name w:val="page number"/>
    <w:qFormat/>
    <w:uiPriority w:val="99"/>
    <w:rPr>
      <w:rFonts w:cs="Times New Roman"/>
    </w:rPr>
  </w:style>
  <w:style w:type="character" w:styleId="11">
    <w:name w:val="Hyperlink"/>
    <w:basedOn w:val="9"/>
    <w:qFormat/>
    <w:uiPriority w:val="0"/>
    <w:rPr>
      <w:color w:val="0000FF" w:themeColor="hyperlink"/>
      <w:u w:val="single"/>
      <w14:textFill>
        <w14:solidFill>
          <w14:schemeClr w14:val="hlink"/>
        </w14:solidFill>
      </w14:textFill>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仿宋" w:hAnsi="仿宋" w:eastAsia="仿宋" w:cs="仿宋"/>
      <w:sz w:val="24"/>
      <w:szCs w:val="24"/>
    </w:rPr>
  </w:style>
  <w:style w:type="character" w:customStyle="1" w:styleId="14">
    <w:name w:val="页眉 Char"/>
    <w:basedOn w:val="9"/>
    <w:link w:val="5"/>
    <w:qFormat/>
    <w:uiPriority w:val="0"/>
    <w:rPr>
      <w:rFonts w:eastAsia="Arial"/>
      <w:snapToGrid w:val="0"/>
      <w:color w:val="000000"/>
      <w:sz w:val="18"/>
      <w:szCs w:val="18"/>
      <w:lang w:eastAsia="en-US"/>
    </w:rPr>
  </w:style>
  <w:style w:type="character" w:customStyle="1" w:styleId="15">
    <w:name w:val="页脚 Char"/>
    <w:basedOn w:val="9"/>
    <w:link w:val="4"/>
    <w:qFormat/>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938</Words>
  <Characters>1016</Characters>
  <Lines>8</Lines>
  <Paragraphs>2</Paragraphs>
  <TotalTime>7</TotalTime>
  <ScaleCrop>false</ScaleCrop>
  <LinksUpToDate>false</LinksUpToDate>
  <CharactersWithSpaces>1129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2024-10-10T16:06:00Z</dcterms:created>
  <dc:creator>hp</dc:creator>
  <cp:lastModifiedBy>......</cp:lastModifiedBy>
  <cp:lastPrinted>2024-11-25T02:23:00Z</cp:lastPrinted>
  <dcterms:modified xsi:type="dcterms:W3CDTF">2024-11-25T09:18:23Z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2024-10-24T05:59:32Z</vt:filetime>
  </property>
  <property fmtid="{D5CDD505-2E9C-101B-9397-08002B2CF9AE}" pid="4" name="KSOProductBuildVer">
    <vt:lpwstr>2052-12.1.0.18608</vt:lpwstr>
  </property>
  <property fmtid="{D5CDD505-2E9C-101B-9397-08002B2CF9AE}" pid="5" name="ICV">
    <vt:lpwstr>9AD4A6D80EC04B38B8465D036B592D09_13</vt:lpwstr>
  </property>
</Properties>
</file>